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DBF0F">
      <w:pPr>
        <w:spacing w:after="156" w:afterLines="50"/>
        <w:rPr>
          <w:rFonts w:hint="eastAsia" w:ascii="宋体" w:hAnsi="宋体" w:eastAsia="宋体" w:cs="宋体"/>
          <w:b w:val="0"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8"/>
          <w:szCs w:val="28"/>
        </w:rPr>
        <w:t>附件</w:t>
      </w:r>
    </w:p>
    <w:p w14:paraId="0613D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2"/>
          <w:szCs w:val="32"/>
        </w:rPr>
        <w:t>第十一届国际高校 BIM 毕业设计创新大赛（校园赛）</w:t>
      </w:r>
    </w:p>
    <w:p w14:paraId="422EF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参赛同意表</w:t>
      </w:r>
    </w:p>
    <w:p w14:paraId="1FBBF172">
      <w:pPr>
        <w:spacing w:after="156" w:afterLines="50"/>
        <w:jc w:val="center"/>
        <w:rPr>
          <w:rFonts w:hint="eastAsia" w:ascii="宋体" w:hAnsi="宋体" w:cs="宋体"/>
          <w:b/>
          <w:sz w:val="24"/>
          <w:szCs w:val="24"/>
        </w:rPr>
      </w:pPr>
    </w:p>
    <w:tbl>
      <w:tblPr>
        <w:tblStyle w:val="5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2681"/>
        <w:gridCol w:w="1512"/>
        <w:gridCol w:w="2606"/>
      </w:tblGrid>
      <w:tr w14:paraId="3CD2E2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11" w:type="pct"/>
            <w:vAlign w:val="center"/>
          </w:tcPr>
          <w:p w14:paraId="082A6F85">
            <w:pPr>
              <w:spacing w:line="22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院校名称</w:t>
            </w:r>
          </w:p>
        </w:tc>
        <w:tc>
          <w:tcPr>
            <w:tcW w:w="1573" w:type="pct"/>
            <w:vAlign w:val="center"/>
          </w:tcPr>
          <w:p w14:paraId="5F04F145">
            <w:pPr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湖南信息学院</w:t>
            </w:r>
          </w:p>
        </w:tc>
        <w:tc>
          <w:tcPr>
            <w:tcW w:w="887" w:type="pct"/>
            <w:vAlign w:val="center"/>
          </w:tcPr>
          <w:p w14:paraId="5BA8C77F">
            <w:pPr>
              <w:spacing w:line="22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所在省份</w:t>
            </w:r>
          </w:p>
        </w:tc>
        <w:tc>
          <w:tcPr>
            <w:tcW w:w="1529" w:type="pct"/>
            <w:vAlign w:val="center"/>
          </w:tcPr>
          <w:p w14:paraId="74FA2E65">
            <w:pPr>
              <w:spacing w:line="22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湖南省</w:t>
            </w:r>
          </w:p>
        </w:tc>
      </w:tr>
      <w:tr w14:paraId="41220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11" w:type="pct"/>
            <w:vAlign w:val="center"/>
          </w:tcPr>
          <w:p w14:paraId="01364B2A">
            <w:pPr>
              <w:spacing w:line="22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院校类别</w:t>
            </w:r>
          </w:p>
        </w:tc>
        <w:tc>
          <w:tcPr>
            <w:tcW w:w="3989" w:type="pct"/>
            <w:gridSpan w:val="3"/>
            <w:vAlign w:val="center"/>
          </w:tcPr>
          <w:p w14:paraId="1AEE4035">
            <w:pPr>
              <w:spacing w:line="220" w:lineRule="atLeast"/>
              <w:ind w:firstLine="560" w:firstLineChars="200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ascii="Segoe UI Symbol" w:hAnsi="Segoe UI Symbol" w:eastAsia="宋体" w:cs="Segoe UI Symbol"/>
                <w:sz w:val="28"/>
                <w:szCs w:val="28"/>
              </w:rPr>
              <w:t>☑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本科  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高职  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中职</w:t>
            </w:r>
          </w:p>
        </w:tc>
      </w:tr>
      <w:tr w14:paraId="57638F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011" w:type="pct"/>
            <w:vAlign w:val="center"/>
          </w:tcPr>
          <w:p w14:paraId="50CE8360">
            <w:pPr>
              <w:spacing w:line="22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院系名称</w:t>
            </w:r>
          </w:p>
        </w:tc>
        <w:tc>
          <w:tcPr>
            <w:tcW w:w="1573" w:type="pct"/>
            <w:vAlign w:val="center"/>
          </w:tcPr>
          <w:p w14:paraId="1D92E314">
            <w:pPr>
              <w:spacing w:line="22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87" w:type="pct"/>
            <w:vAlign w:val="center"/>
          </w:tcPr>
          <w:p w14:paraId="271E2AA4">
            <w:pPr>
              <w:spacing w:line="22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团队名称</w:t>
            </w:r>
          </w:p>
        </w:tc>
        <w:tc>
          <w:tcPr>
            <w:tcW w:w="1529" w:type="pct"/>
            <w:vAlign w:val="center"/>
          </w:tcPr>
          <w:p w14:paraId="4B56AE25">
            <w:pPr>
              <w:spacing w:line="22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30075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011" w:type="pct"/>
            <w:vAlign w:val="center"/>
          </w:tcPr>
          <w:p w14:paraId="218E3EBF">
            <w:pPr>
              <w:spacing w:line="22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指导老师</w:t>
            </w:r>
          </w:p>
        </w:tc>
        <w:tc>
          <w:tcPr>
            <w:tcW w:w="1573" w:type="pct"/>
            <w:vAlign w:val="center"/>
          </w:tcPr>
          <w:p w14:paraId="6909ED3E">
            <w:pPr>
              <w:spacing w:line="22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87" w:type="pct"/>
            <w:vAlign w:val="center"/>
          </w:tcPr>
          <w:p w14:paraId="3CDF44C8">
            <w:pPr>
              <w:spacing w:line="22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在校职务</w:t>
            </w:r>
          </w:p>
        </w:tc>
        <w:tc>
          <w:tcPr>
            <w:tcW w:w="1529" w:type="pct"/>
            <w:vAlign w:val="center"/>
          </w:tcPr>
          <w:p w14:paraId="5C5E7DA7">
            <w:pPr>
              <w:spacing w:line="22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56BFC8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11" w:type="pct"/>
            <w:vAlign w:val="center"/>
          </w:tcPr>
          <w:p w14:paraId="24A41A7E">
            <w:pPr>
              <w:spacing w:line="22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1573" w:type="pct"/>
            <w:vAlign w:val="center"/>
          </w:tcPr>
          <w:p w14:paraId="46991C27">
            <w:pPr>
              <w:spacing w:line="22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887" w:type="pct"/>
            <w:tcBorders>
              <w:bottom w:val="single" w:color="000000" w:sz="4" w:space="0"/>
            </w:tcBorders>
            <w:vAlign w:val="center"/>
          </w:tcPr>
          <w:p w14:paraId="7AD9EFD6">
            <w:pPr>
              <w:spacing w:line="220" w:lineRule="atLeast"/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邮箱</w:t>
            </w:r>
          </w:p>
        </w:tc>
        <w:tc>
          <w:tcPr>
            <w:tcW w:w="1529" w:type="pct"/>
            <w:tcBorders>
              <w:bottom w:val="single" w:color="000000" w:sz="4" w:space="0"/>
            </w:tcBorders>
            <w:vAlign w:val="center"/>
          </w:tcPr>
          <w:p w14:paraId="15D2E59F">
            <w:pPr>
              <w:spacing w:line="22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 w14:paraId="0BB5C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584" w:type="pct"/>
            <w:gridSpan w:val="2"/>
            <w:tcBorders>
              <w:right w:val="nil"/>
            </w:tcBorders>
          </w:tcPr>
          <w:p w14:paraId="1678B1E7">
            <w:pPr>
              <w:spacing w:line="220" w:lineRule="atLeast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参赛模块：</w:t>
            </w:r>
          </w:p>
          <w:p w14:paraId="2F4D9627">
            <w:pPr>
              <w:spacing w:line="22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A模块 建筑设计BIM应用与创新</w:t>
            </w:r>
          </w:p>
          <w:p w14:paraId="4E862897">
            <w:pPr>
              <w:spacing w:line="22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ascii="宋体" w:hAnsi="宋体" w:eastAsia="宋体" w:cs="宋体"/>
                <w:sz w:val="24"/>
                <w:szCs w:val="24"/>
              </w:rPr>
              <w:t>B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模块 机电设计BIM应用与创新</w:t>
            </w:r>
          </w:p>
          <w:p w14:paraId="0BCFFB35">
            <w:pPr>
              <w:spacing w:line="22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C模块 道桥设计BIM应用与建模</w:t>
            </w:r>
          </w:p>
          <w:p w14:paraId="44E4C545">
            <w:pPr>
              <w:spacing w:line="22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D模块 BIM建筑碳排放计算与减碳设计</w:t>
            </w:r>
          </w:p>
        </w:tc>
        <w:tc>
          <w:tcPr>
            <w:tcW w:w="2416" w:type="pct"/>
            <w:gridSpan w:val="2"/>
            <w:tcBorders>
              <w:left w:val="nil"/>
            </w:tcBorders>
          </w:tcPr>
          <w:p w14:paraId="1770B791">
            <w:pPr>
              <w:spacing w:line="220" w:lineRule="atLeast"/>
              <w:rPr>
                <w:rFonts w:hint="eastAsia" w:ascii="宋体" w:hAnsi="宋体" w:cs="宋体"/>
                <w:sz w:val="28"/>
                <w:szCs w:val="28"/>
              </w:rPr>
            </w:pPr>
          </w:p>
          <w:p w14:paraId="5A3F04CC">
            <w:pPr>
              <w:spacing w:line="22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E模块 施工深化设计建模与应用</w:t>
            </w:r>
          </w:p>
          <w:p w14:paraId="3EA7FF1E">
            <w:pPr>
              <w:spacing w:line="22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ascii="宋体" w:hAnsi="宋体" w:eastAsia="宋体" w:cs="宋体"/>
                <w:sz w:val="24"/>
                <w:szCs w:val="24"/>
              </w:rPr>
              <w:t>F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模块 BIM</w:t>
            </w:r>
            <w:r>
              <w:rPr>
                <w:rFonts w:ascii="宋体" w:hAnsi="宋体" w:eastAsia="宋体" w:cs="宋体"/>
                <w:sz w:val="24"/>
                <w:szCs w:val="24"/>
              </w:rPr>
              <w:t>+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工程项目管理与应用</w:t>
            </w:r>
          </w:p>
          <w:p w14:paraId="4DF30926">
            <w:pPr>
              <w:spacing w:line="220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sym w:font="Wingdings" w:char="00A8"/>
            </w:r>
            <w:r>
              <w:rPr>
                <w:rFonts w:ascii="宋体" w:hAnsi="宋体" w:eastAsia="宋体" w:cs="宋体"/>
                <w:sz w:val="24"/>
                <w:szCs w:val="24"/>
              </w:rPr>
              <w:t>G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模块 BIM</w:t>
            </w:r>
            <w:r>
              <w:rPr>
                <w:rFonts w:ascii="宋体" w:hAnsi="宋体" w:eastAsia="宋体" w:cs="宋体"/>
                <w:sz w:val="24"/>
                <w:szCs w:val="24"/>
              </w:rPr>
              <w:t>+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全过程造价管理与应用</w:t>
            </w:r>
          </w:p>
          <w:p w14:paraId="7FB2DC2E">
            <w:pPr>
              <w:spacing w:line="220" w:lineRule="atLeas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sym w:font="Wingdings" w:char="F0A8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H模块 BIM+装饰造价全过程应用</w:t>
            </w:r>
          </w:p>
        </w:tc>
      </w:tr>
      <w:tr w14:paraId="62E308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4" w:hRule="exact"/>
          <w:jc w:val="center"/>
        </w:trPr>
        <w:tc>
          <w:tcPr>
            <w:tcW w:w="5000" w:type="pct"/>
            <w:gridSpan w:val="4"/>
            <w:tcBorders>
              <w:top w:val="single" w:color="000000" w:sz="4" w:space="0"/>
            </w:tcBorders>
            <w:vAlign w:val="center"/>
          </w:tcPr>
          <w:p w14:paraId="57BAE296">
            <w:pPr>
              <w:spacing w:line="220" w:lineRule="atLeast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单位意见：</w:t>
            </w:r>
          </w:p>
          <w:p w14:paraId="182AAEE6">
            <w:pPr>
              <w:spacing w:line="220" w:lineRule="atLeast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 w14:paraId="7757B67A">
            <w:pPr>
              <w:spacing w:line="220" w:lineRule="atLeast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 w14:paraId="170675DC">
            <w:pPr>
              <w:spacing w:line="220" w:lineRule="atLeast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 w14:paraId="3793760D">
            <w:pPr>
              <w:ind w:firstLine="1920" w:firstLineChars="400"/>
              <w:rPr>
                <w:rFonts w:hint="eastAsia" w:ascii="宋体" w:hAnsi="宋体" w:eastAsia="宋体" w:cs="宋体"/>
                <w:sz w:val="48"/>
                <w:szCs w:val="44"/>
              </w:rPr>
            </w:pPr>
            <w:r>
              <w:rPr>
                <w:rFonts w:hint="eastAsia" w:ascii="宋体" w:hAnsi="宋体" w:eastAsia="宋体" w:cs="宋体"/>
                <w:sz w:val="48"/>
                <w:szCs w:val="44"/>
              </w:rPr>
              <w:t>同意参赛</w:t>
            </w:r>
          </w:p>
          <w:p w14:paraId="7A59F8A4">
            <w:pPr>
              <w:ind w:firstLine="1920" w:firstLineChars="400"/>
              <w:rPr>
                <w:rFonts w:hint="eastAsia" w:ascii="宋体" w:hAnsi="宋体" w:eastAsia="宋体" w:cs="宋体"/>
                <w:sz w:val="48"/>
                <w:szCs w:val="44"/>
              </w:rPr>
            </w:pPr>
          </w:p>
          <w:p w14:paraId="2F24973B">
            <w:pPr>
              <w:spacing w:line="220" w:lineRule="atLeast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29CA895A">
            <w:pPr>
              <w:spacing w:line="220" w:lineRule="atLeast"/>
              <w:ind w:right="1686"/>
              <w:jc w:val="righ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校园赛负责人签字： 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 xml:space="preserve">         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</w:t>
            </w:r>
          </w:p>
          <w:p w14:paraId="5A041025">
            <w:pPr>
              <w:spacing w:line="220" w:lineRule="atLeast"/>
              <w:ind w:right="2248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单位盖章:</w:t>
            </w:r>
          </w:p>
          <w:p w14:paraId="68EC3C19">
            <w:pPr>
              <w:spacing w:line="220" w:lineRule="atLeast"/>
              <w:jc w:val="righ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  <w:p w14:paraId="49CA710F">
            <w:pPr>
              <w:spacing w:line="220" w:lineRule="atLeast"/>
              <w:jc w:val="righ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2024年11月14日</w:t>
            </w:r>
          </w:p>
          <w:p w14:paraId="76602E74">
            <w:pPr>
              <w:spacing w:line="220" w:lineRule="atLeast"/>
              <w:jc w:val="righ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</w:t>
            </w:r>
          </w:p>
        </w:tc>
      </w:tr>
    </w:tbl>
    <w:p w14:paraId="13B6D786">
      <w:pPr>
        <w:rPr>
          <w:rFonts w:hint="eastAsia" w:eastAsia="宋体"/>
          <w:spacing w:val="1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8"/>
        </w:rPr>
        <w:t>注：单位盖章需盖院校或二级学院章；校园赛负责人为唯一负责人</w:t>
      </w:r>
      <w:r>
        <w:rPr>
          <w:rFonts w:hint="eastAsia" w:ascii="宋体" w:hAnsi="宋体" w:eastAsia="宋体" w:cs="宋体"/>
          <w:bCs/>
          <w:sz w:val="24"/>
          <w:szCs w:val="28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9C2B14">
    <w:pPr>
      <w:pStyle w:val="3"/>
      <w:spacing w:line="14" w:lineRule="auto"/>
      <w:ind w:left="0"/>
      <w:rPr>
        <w:rFonts w:hint="eastAsia"/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3726815</wp:posOffset>
              </wp:positionH>
              <wp:positionV relativeFrom="page">
                <wp:posOffset>9921875</wp:posOffset>
              </wp:positionV>
              <wp:extent cx="107950" cy="152400"/>
              <wp:effectExtent l="0" t="0" r="0" b="0"/>
              <wp:wrapNone/>
              <wp:docPr id="24320990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AF1C56">
                          <w:pPr>
                            <w:spacing w:before="12"/>
                            <w:rPr>
                              <w:rFonts w:hint="eastAsia" w:ascii="Times New Roman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3.45pt;margin-top:781.25pt;height:12pt;width:8.5pt;mso-position-horizontal-relative:page;mso-position-vertical-relative:page;z-index:-251657216;mso-width-relative:page;mso-height-relative:page;" filled="f" stroked="f" coordsize="21600,21600" o:gfxdata="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xwe29kAAAANAQAADwAAAAAA&#10;AAABACAAAAAiAAAAZHJzL2Rvd25yZXYueG1sUEsBAhQAFAAAAAgAh07iQIhrq3MSAgAADAQAAA4A&#10;AAAAAAAAAQAgAAAAKAEAAGRycy9lMm9Eb2MueG1sUEsFBgAAAAAGAAYAWQEAAKw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BAF1C56">
                    <w:pPr>
                      <w:spacing w:before="12"/>
                      <w:rPr>
                        <w:rFonts w:hint="eastAsia" w:ascii="Times New Roman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501FEC">
    <w:pPr>
      <w:pStyle w:val="4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jYjllZThjODUyNWQ0OGQ5ZDE3N2E1Y2I0MzVmMDEifQ=="/>
  </w:docVars>
  <w:rsids>
    <w:rsidRoot w:val="00702E28"/>
    <w:rsid w:val="001540D7"/>
    <w:rsid w:val="001E526D"/>
    <w:rsid w:val="003D5208"/>
    <w:rsid w:val="004B54E7"/>
    <w:rsid w:val="00572A2E"/>
    <w:rsid w:val="006E001A"/>
    <w:rsid w:val="00702E28"/>
    <w:rsid w:val="007A71D7"/>
    <w:rsid w:val="00816711"/>
    <w:rsid w:val="00822644"/>
    <w:rsid w:val="0089677E"/>
    <w:rsid w:val="008B70A4"/>
    <w:rsid w:val="00952963"/>
    <w:rsid w:val="00D05D02"/>
    <w:rsid w:val="00D52F1B"/>
    <w:rsid w:val="00E21F7A"/>
    <w:rsid w:val="00E60D23"/>
    <w:rsid w:val="1DC32413"/>
    <w:rsid w:val="22CD0359"/>
    <w:rsid w:val="2C677171"/>
    <w:rsid w:val="4A932732"/>
    <w:rsid w:val="5CED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kern w:val="0"/>
      <w:sz w:val="22"/>
      <w:szCs w:val="22"/>
      <w:lang w:val="en-US" w:eastAsia="en-US" w:bidi="ar-SA"/>
      <w14:ligatures w14:val="standardContextual"/>
    </w:rPr>
  </w:style>
  <w:style w:type="paragraph" w:styleId="2">
    <w:name w:val="heading 1"/>
    <w:basedOn w:val="1"/>
    <w:next w:val="1"/>
    <w:link w:val="8"/>
    <w:qFormat/>
    <w:uiPriority w:val="9"/>
    <w:pPr>
      <w:spacing w:before="3"/>
      <w:ind w:left="747"/>
      <w:outlineLvl w:val="0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9"/>
    <w:qFormat/>
    <w:uiPriority w:val="1"/>
    <w:pPr>
      <w:ind w:left="106"/>
    </w:pPr>
    <w:rPr>
      <w:sz w:val="32"/>
      <w:szCs w:val="32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标题 1 字符"/>
    <w:basedOn w:val="6"/>
    <w:link w:val="2"/>
    <w:uiPriority w:val="9"/>
    <w:rPr>
      <w:rFonts w:ascii="仿宋" w:hAnsi="仿宋" w:eastAsia="仿宋" w:cs="仿宋"/>
      <w:b/>
      <w:bCs/>
      <w:kern w:val="0"/>
      <w:sz w:val="32"/>
      <w:szCs w:val="32"/>
      <w:lang w:eastAsia="en-US"/>
    </w:rPr>
  </w:style>
  <w:style w:type="character" w:customStyle="1" w:styleId="9">
    <w:name w:val="正文文本 字符"/>
    <w:basedOn w:val="6"/>
    <w:link w:val="3"/>
    <w:qFormat/>
    <w:uiPriority w:val="1"/>
    <w:rPr>
      <w:rFonts w:ascii="仿宋" w:hAnsi="仿宋" w:eastAsia="仿宋" w:cs="仿宋"/>
      <w:kern w:val="0"/>
      <w:sz w:val="32"/>
      <w:szCs w:val="32"/>
      <w:lang w:eastAsia="en-US"/>
    </w:rPr>
  </w:style>
  <w:style w:type="character" w:customStyle="1" w:styleId="10">
    <w:name w:val="页眉 字符"/>
    <w:basedOn w:val="6"/>
    <w:link w:val="4"/>
    <w:qFormat/>
    <w:uiPriority w:val="99"/>
    <w:rPr>
      <w:rFonts w:ascii="仿宋" w:hAnsi="仿宋" w:eastAsia="仿宋" w:cs="仿宋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850</Words>
  <Characters>1003</Characters>
  <Lines>5</Lines>
  <Paragraphs>1</Paragraphs>
  <TotalTime>5</TotalTime>
  <ScaleCrop>false</ScaleCrop>
  <LinksUpToDate>false</LinksUpToDate>
  <CharactersWithSpaces>1083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2024-11-12T15:59:00Z</dcterms:created>
  <dc:creator>349936922@qq.com</dc:creator>
  <cp:lastModifiedBy>小乌龟</cp:lastModifiedBy>
  <dcterms:modified xsi:type="dcterms:W3CDTF">2024-11-14T03:10:36Z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D8CD3E3D6AC24B5189A84FF0DEB86D5D_12</vt:lpwstr>
  </property>
</Properties>
</file>