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D5D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计算机及服务器采购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标书</w:t>
      </w:r>
    </w:p>
    <w:p w14:paraId="261B95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仪器设备清单</w:t>
      </w:r>
    </w:p>
    <w:tbl>
      <w:tblPr>
        <w:tblStyle w:val="4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69"/>
        <w:gridCol w:w="2040"/>
      </w:tblGrid>
      <w:tr w14:paraId="7D81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0" w:type="dxa"/>
            <w:vAlign w:val="center"/>
          </w:tcPr>
          <w:p w14:paraId="4285E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669" w:type="dxa"/>
            <w:vAlign w:val="center"/>
          </w:tcPr>
          <w:p w14:paraId="2D7EF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2040" w:type="dxa"/>
            <w:vAlign w:val="center"/>
          </w:tcPr>
          <w:p w14:paraId="5A9A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33E7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2976041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261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信创电脑</w:t>
            </w:r>
          </w:p>
        </w:tc>
        <w:tc>
          <w:tcPr>
            <w:tcW w:w="2040" w:type="dxa"/>
            <w:vAlign w:val="center"/>
          </w:tcPr>
          <w:p w14:paraId="35CB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122套</w:t>
            </w:r>
          </w:p>
        </w:tc>
      </w:tr>
      <w:tr w14:paraId="6F06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017ACAE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3BB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品牌电脑</w:t>
            </w:r>
          </w:p>
        </w:tc>
        <w:tc>
          <w:tcPr>
            <w:tcW w:w="2040" w:type="dxa"/>
            <w:vAlign w:val="center"/>
          </w:tcPr>
          <w:p w14:paraId="1062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83套</w:t>
            </w:r>
          </w:p>
        </w:tc>
      </w:tr>
      <w:tr w14:paraId="7984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7556F7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6105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组装电脑（一）</w:t>
            </w:r>
          </w:p>
        </w:tc>
        <w:tc>
          <w:tcPr>
            <w:tcW w:w="2040" w:type="dxa"/>
            <w:vAlign w:val="center"/>
          </w:tcPr>
          <w:p w14:paraId="3C5C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51套</w:t>
            </w:r>
          </w:p>
        </w:tc>
      </w:tr>
      <w:tr w14:paraId="7B82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77BB44C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69" w:type="dxa"/>
            <w:vAlign w:val="center"/>
          </w:tcPr>
          <w:p w14:paraId="1A51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组装电脑（二）</w:t>
            </w:r>
          </w:p>
        </w:tc>
        <w:tc>
          <w:tcPr>
            <w:tcW w:w="2040" w:type="dxa"/>
            <w:vAlign w:val="center"/>
          </w:tcPr>
          <w:p w14:paraId="2D6A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</w:tr>
      <w:tr w14:paraId="3F04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0BEB5AC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69" w:type="dxa"/>
            <w:vAlign w:val="center"/>
          </w:tcPr>
          <w:p w14:paraId="4E60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服务器（一）</w:t>
            </w:r>
          </w:p>
        </w:tc>
        <w:tc>
          <w:tcPr>
            <w:tcW w:w="2040" w:type="dxa"/>
            <w:vAlign w:val="center"/>
          </w:tcPr>
          <w:p w14:paraId="1D7C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</w:tr>
      <w:tr w14:paraId="0C26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307E6B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69" w:type="dxa"/>
            <w:vAlign w:val="center"/>
          </w:tcPr>
          <w:p w14:paraId="5413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服务器（二）</w:t>
            </w:r>
          </w:p>
        </w:tc>
        <w:tc>
          <w:tcPr>
            <w:tcW w:w="2040" w:type="dxa"/>
            <w:vAlign w:val="center"/>
          </w:tcPr>
          <w:p w14:paraId="6206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51B6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vAlign w:val="center"/>
          </w:tcPr>
          <w:p w14:paraId="274565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69" w:type="dxa"/>
            <w:vAlign w:val="center"/>
          </w:tcPr>
          <w:p w14:paraId="1708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2040" w:type="dxa"/>
            <w:vAlign w:val="center"/>
          </w:tcPr>
          <w:p w14:paraId="359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7间</w:t>
            </w:r>
          </w:p>
        </w:tc>
      </w:tr>
    </w:tbl>
    <w:p w14:paraId="4BBE457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、技术参数</w:t>
      </w:r>
      <w:bookmarkStart w:id="0" w:name="_GoBack"/>
      <w:bookmarkEnd w:id="0"/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39"/>
        <w:gridCol w:w="6279"/>
      </w:tblGrid>
      <w:tr w14:paraId="2302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76CF0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center"/>
          </w:tcPr>
          <w:p w14:paraId="7428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6279" w:type="dxa"/>
            <w:vAlign w:val="center"/>
          </w:tcPr>
          <w:p w14:paraId="7A206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详细技术参数</w:t>
            </w:r>
          </w:p>
        </w:tc>
      </w:tr>
      <w:tr w14:paraId="1D09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0960A5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14:paraId="63A0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信创电脑</w:t>
            </w:r>
          </w:p>
        </w:tc>
        <w:tc>
          <w:tcPr>
            <w:tcW w:w="6279" w:type="dxa"/>
            <w:vAlign w:val="center"/>
          </w:tcPr>
          <w:p w14:paraId="51064B50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1.CPU：Hygon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3350 8核16线程；</w:t>
            </w:r>
          </w:p>
          <w:p w14:paraId="3E56ED6D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2.主板：国产CPU配套主板；</w:t>
            </w:r>
          </w:p>
          <w:p w14:paraId="4307101D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3.内存：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32GB DDR4 3200；</w:t>
            </w:r>
          </w:p>
          <w:p w14:paraId="34BEC7B7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4.硬盘：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1T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 xml:space="preserve"> SSD固态硬盘；</w:t>
            </w:r>
          </w:p>
          <w:p w14:paraId="0820DABD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5.显卡：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2G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独立显卡；</w:t>
            </w:r>
          </w:p>
          <w:p w14:paraId="56310675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6.网卡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集成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千兆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网卡；</w:t>
            </w:r>
          </w:p>
          <w:p w14:paraId="4B02E67E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★7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操作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系统：</w:t>
            </w:r>
          </w:p>
          <w:p w14:paraId="6EE850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支持windows和多种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主流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国产系统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多系统安装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；</w:t>
            </w:r>
          </w:p>
          <w:p w14:paraId="4B59C6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default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预装正版Windows和银河麒麟桌面操作系统V10/统信桌面操作系统V20；</w:t>
            </w:r>
          </w:p>
          <w:p w14:paraId="3E430F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9.电源：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200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W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；</w:t>
            </w:r>
          </w:p>
          <w:p w14:paraId="64CCBE7A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10.鼠标键盘：USB键盘和鼠标，与主机同品牌；</w:t>
            </w:r>
          </w:p>
          <w:p w14:paraId="65A5B809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11.显示器：23.8寸，宽屏16:9，刷新率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75Hz，分辨率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1920x1080，与主机同品牌同LOGO；</w:t>
            </w:r>
          </w:p>
          <w:p w14:paraId="3A92D727">
            <w:pPr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12.云桌面管理系统：</w:t>
            </w:r>
          </w:p>
          <w:p w14:paraId="00ABB6B9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（1）支持模板编辑及智能分发机制，可快速将模板通过P2P、广播、组播、单播等多种方式下发到所有终端；</w:t>
            </w:r>
          </w:p>
          <w:p w14:paraId="2A7B5DE8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2）提供多教室管理功能，单台服务器可同时管理多个教室，每个教室可指派特定的IP地址段，所有终端根据预设的IP地址段，上线自动登录到各自所属的教室列表内，每个教室可实时显示终端在线数量和离线数量；</w:t>
            </w:r>
          </w:p>
          <w:p w14:paraId="6410B0DB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（3）支持Legacy与UEFI两种网络启动方式，支持P2P传输，可批量完成终端首次部署，无需逐台手动安装；</w:t>
            </w:r>
          </w:p>
          <w:p w14:paraId="40ADFB2C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（4）为了符合国产化信创应用政策和实际教学场景需求，云桌面管理平台需流畅支持Windows系统、Linux系统、及国产化操作系统；</w:t>
            </w:r>
          </w:p>
          <w:p w14:paraId="6EDA7C1F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（5）支持单终端多系统管理机制，单一终端内可根据需要同时安装Windows等多个操作系统，每个系统可单独设置私有或公有的数据分区；</w:t>
            </w:r>
          </w:p>
          <w:p w14:paraId="02207C5F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6）支持X86全域终端统一管控机制，管理平台可将云终端和普通终端纳入到同一界面集中管理，同时可针对不同的终端类型执行远程关机、重启、开机、远程操作控制、桌面策略切换等，实现终端全方位集中管控；</w:t>
            </w:r>
          </w:p>
          <w:p w14:paraId="68C61882">
            <w:pPr>
              <w:pStyle w:val="2"/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7）系统支持多批次电脑终端，能在同一管理平台的管理界面里，查看多个硬件配置策略所属同一个系统镜像。在云桌面客户端可以看到多硬件配置的参数界面，界面中可以看到不少于三种类型以上的硬件配置。</w:t>
            </w:r>
          </w:p>
        </w:tc>
      </w:tr>
      <w:tr w14:paraId="3391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16F2DA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39" w:type="dxa"/>
            <w:vAlign w:val="center"/>
          </w:tcPr>
          <w:p w14:paraId="15F1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品牌电脑</w:t>
            </w:r>
          </w:p>
        </w:tc>
        <w:tc>
          <w:tcPr>
            <w:tcW w:w="6279" w:type="dxa"/>
            <w:vAlign w:val="center"/>
          </w:tcPr>
          <w:p w14:paraId="3A9A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1.CPU：≥Intel酷睿CPU i5-1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96D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2.主板：≥Intel H770芯片组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0F11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3.内存：≥32GB DDR4 3200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2320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4.硬盘：≥1T M.2 SSD固态硬盘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523E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5.显卡：集成显卡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3C83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.网卡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集成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千兆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网卡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458F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.机箱：≥15L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0D12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.系统：出厂预装正版windows 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0或11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31ED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.电源：≥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00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W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285A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.鼠标键盘：USB键盘和鼠标，与主机同品牌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</w:p>
          <w:p w14:paraId="486EFCAF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11.显示器：23.8寸，宽屏16:9，刷新率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75Hz，分辨率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1920x1080，与主机同品牌同LOGO；</w:t>
            </w:r>
          </w:p>
          <w:p w14:paraId="7B91E7A0">
            <w:pPr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12.云桌面管理系统：</w:t>
            </w:r>
          </w:p>
          <w:p w14:paraId="1077245F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（1）支持模板编辑及智能分发机制，可快速将模板通过P2P、广播、组播、单播等多种方式下发到所有终端；</w:t>
            </w:r>
          </w:p>
          <w:p w14:paraId="69505790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2）提供多教室管理功能，单台服务器可同时管理多个教室，每个教室可指派特定的IP地址段，所有终端根据预设的IP地址段，上线自动登录到各自所属的教室列表内，每个教室可实时显示终端在线数量和离线数量；</w:t>
            </w:r>
          </w:p>
          <w:p w14:paraId="1B14F9C3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（3）支持Legacy与UEFI两种网络启动方式，支持P2P传输，可批量完成终端首次部署，无需逐台手动安装；</w:t>
            </w:r>
          </w:p>
          <w:p w14:paraId="0759D8C7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（4）为了符合国产化信创应用政策和实际教学场景需求，云桌面管理平台需流畅支持Windows系统、Linux系统、及国产化操作系统；</w:t>
            </w:r>
          </w:p>
          <w:p w14:paraId="464CA1C9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（5）支持单终端多系统管理机制，单一终端内可根据需要同时安装Windows等多个操作系统，每个系统可单独设置私有或公有的数据分区；</w:t>
            </w:r>
          </w:p>
          <w:p w14:paraId="00DF0218">
            <w:pPr>
              <w:pStyle w:val="2"/>
              <w:spacing w:line="240" w:lineRule="auto"/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6）支持X86全域终端统一管控机制，管理平台可将云终端和普通终端纳入到同一界面集中管理，同时可针对不同的终端类型执行远程关机、重启、开机、远程操作控制、桌面策略切换等，实现终端全方位集中管控；</w:t>
            </w:r>
          </w:p>
          <w:p w14:paraId="7FDD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（7）系统支持多批次电脑终端，能在同一管理平台的管理界面里，查看多个硬件配置策略所属同一个系统镜像。在云桌面客户端可以看到多硬件配置的参数界面，界面中可以看到不少于三种类型以上的硬件配置。</w:t>
            </w:r>
          </w:p>
        </w:tc>
      </w:tr>
      <w:tr w14:paraId="11A8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6BB86CC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14:paraId="21B7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组装电脑（一）</w:t>
            </w:r>
          </w:p>
        </w:tc>
        <w:tc>
          <w:tcPr>
            <w:tcW w:w="6279" w:type="dxa"/>
            <w:vAlign w:val="center"/>
          </w:tcPr>
          <w:p w14:paraId="7771A147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1.CPU：≥Intel酷睿CPU i7-14700KF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中文盒装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40D357F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2.主板：≥Intel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PRIME Z790-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P芯片组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6F1BAD4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3.内存：≥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GB（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 xml:space="preserve">*32G) DDR5 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00MHz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时序C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9D2F944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4.硬盘：≥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T M.2 SSD固态硬盘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 xml:space="preserve"> PCI-E 4.0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顺序读取速度≥7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250mb/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s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顺序写入速度≥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6900mb/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39470FE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 xml:space="preserve">5.显卡：≥NVIDIA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 xml:space="preserve">PRIME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RTX 5070Ti 16GB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ACEA8D9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6.网卡:集成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千兆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网卡；</w:t>
            </w:r>
          </w:p>
          <w:p w14:paraId="3259E9B2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.系统：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出厂预装正版windows 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0或11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DDCE717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.电源：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金牌模组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额定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00W；</w:t>
            </w:r>
          </w:p>
          <w:p w14:paraId="70DE7D14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.鼠标键盘：USB键盘和鼠标，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一线品牌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D48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.显示器：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寸，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宽屏16:9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75Hz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2K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一线品牌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。</w:t>
            </w:r>
          </w:p>
        </w:tc>
      </w:tr>
      <w:tr w14:paraId="4837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237CF2A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9" w:type="dxa"/>
            <w:vAlign w:val="center"/>
          </w:tcPr>
          <w:p w14:paraId="334E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组装电脑（二）</w:t>
            </w:r>
          </w:p>
        </w:tc>
        <w:tc>
          <w:tcPr>
            <w:tcW w:w="6279" w:type="dxa"/>
            <w:vAlign w:val="center"/>
          </w:tcPr>
          <w:p w14:paraId="482DC91A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1.CPU：≥Intel酷睿CPU i7-14700KF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中文盒装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F143D94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2.主板：≥Intel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PRIME Z790-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P芯片组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2C18A67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 xml:space="preserve">3.内存：≥128GB（4*32G) DDR5 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00MHz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时序C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B6B7957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4.硬盘：≥4T M.2 SSD固态硬盘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 xml:space="preserve"> PCI-E 4.0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顺序读取速度≥7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000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mb/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s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顺序写入速度≥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6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00mb/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79921F3F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 xml:space="preserve">5.显卡：≥NVIDIA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 xml:space="preserve">PRIME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RTX 5070Ti 16GB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0DA5AF42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6.网卡:集成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千兆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网卡；</w:t>
            </w:r>
          </w:p>
          <w:p w14:paraId="4BA36B8D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.系统：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出厂预装正版windows 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0或11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9D39CE7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.电源：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金牌模组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额定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00W；</w:t>
            </w:r>
          </w:p>
          <w:p w14:paraId="334A1A48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.鼠标键盘：USB键盘和鼠标，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一线品牌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19014AD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.显示器：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寸，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宽屏16:9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75Hz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2K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cstheme="minorEastAsia"/>
                <w:spacing w:val="-2"/>
                <w:kern w:val="2"/>
                <w:sz w:val="22"/>
                <w:szCs w:val="22"/>
                <w:lang w:val="en-US" w:eastAsia="zh-CN" w:bidi="ar-SA"/>
              </w:rPr>
              <w:t>一线品牌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。</w:t>
            </w:r>
          </w:p>
        </w:tc>
      </w:tr>
      <w:tr w14:paraId="3354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19B1062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9" w:type="dxa"/>
            <w:vAlign w:val="center"/>
          </w:tcPr>
          <w:p w14:paraId="60C7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服务器（一）</w:t>
            </w:r>
          </w:p>
        </w:tc>
        <w:tc>
          <w:tcPr>
            <w:tcW w:w="6279" w:type="dxa"/>
            <w:vAlign w:val="center"/>
          </w:tcPr>
          <w:p w14:paraId="1416B270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类型：机架式服务器</w:t>
            </w:r>
          </w:p>
          <w:p w14:paraId="15B923D7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处理器：2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Intel Xeon Gold 6330 (28核/56线程, 2.0GHz)</w:t>
            </w:r>
          </w:p>
          <w:p w14:paraId="59643D86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内存：8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32GB DDR4 ECC 3200MHz RDIMM</w:t>
            </w:r>
          </w:p>
          <w:p w14:paraId="50CD2073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存储：4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960GB 企业级 SATA SSD</w:t>
            </w:r>
          </w:p>
          <w:p w14:paraId="301176C5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网络接口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板载4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1GbE RJ45 千兆以太网口</w:t>
            </w:r>
          </w:p>
          <w:p w14:paraId="7C9703F0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电源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2*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800W 铂金冗余热插拔电源</w:t>
            </w:r>
          </w:p>
          <w:p w14:paraId="3E0BD3EE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附加组件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标准机柜安装导轨套件</w:t>
            </w:r>
          </w:p>
        </w:tc>
      </w:tr>
      <w:tr w14:paraId="3725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440F2A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9" w:type="dxa"/>
            <w:vAlign w:val="center"/>
          </w:tcPr>
          <w:p w14:paraId="6ED0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服务器（二）</w:t>
            </w:r>
          </w:p>
        </w:tc>
        <w:tc>
          <w:tcPr>
            <w:tcW w:w="6279" w:type="dxa"/>
            <w:vAlign w:val="center"/>
          </w:tcPr>
          <w:p w14:paraId="2EAEFA6B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类型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机架式服务器</w:t>
            </w:r>
          </w:p>
          <w:p w14:paraId="4D386B35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处理器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Intel Xeon Silver 4310 (12核/24线程, 2.1GHz)</w:t>
            </w:r>
          </w:p>
          <w:p w14:paraId="042D3C91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内存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2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32GB DDR4 ECC 3200MHz RDIMM</w:t>
            </w:r>
          </w:p>
          <w:p w14:paraId="26FF5299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存储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2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480GB 企业级 SATA SSD</w:t>
            </w:r>
          </w:p>
          <w:p w14:paraId="621C7CD1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网络接口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板载4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1GbE+2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10GbE SFP+(含SR模块)</w:t>
            </w:r>
          </w:p>
          <w:p w14:paraId="41BA9EBD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电源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800W 冗余电源</w:t>
            </w:r>
          </w:p>
          <w:p w14:paraId="5AC78FBD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附加组件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标准机柜安装导轨套件</w:t>
            </w:r>
          </w:p>
        </w:tc>
      </w:tr>
      <w:tr w14:paraId="71DA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 w14:paraId="53A3777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16" w:rightChars="0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9" w:type="dxa"/>
            <w:vAlign w:val="center"/>
          </w:tcPr>
          <w:p w14:paraId="7BDA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6279" w:type="dxa"/>
            <w:vAlign w:val="center"/>
          </w:tcPr>
          <w:p w14:paraId="3BB3DC7B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default" w:asciiTheme="minorEastAsia" w:hAnsiTheme="minorEastAsia" w:eastAsiaTheme="minorEastAsia" w:cs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1.按学校施工要求，完成所售产品覆盖的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间实验室的综合布线，含强、弱电及配套耗材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公牛电源开关、金杯/金龙电线、6类国标网线等；</w:t>
            </w:r>
          </w:p>
          <w:p w14:paraId="4A963FBF">
            <w:pPr>
              <w:keepNext w:val="0"/>
              <w:keepLines w:val="0"/>
              <w:pageBreakBefore w:val="0"/>
              <w:tabs>
                <w:tab w:val="left" w:pos="2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2.提供48口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可管理带光口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交换机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台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48口交换机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台、24口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可管理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带光口交换机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台</w:t>
            </w: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eastAsia="zh-CN"/>
              </w:rPr>
              <w:t>；</w:t>
            </w:r>
          </w:p>
          <w:p w14:paraId="1F2AB99B">
            <w:pPr>
              <w:pStyle w:val="2"/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2"/>
                <w:szCs w:val="22"/>
                <w:lang w:val="en-US" w:eastAsia="zh-CN"/>
              </w:rPr>
              <w:t>3.22U机柜4个。</w:t>
            </w:r>
          </w:p>
        </w:tc>
      </w:tr>
    </w:tbl>
    <w:p w14:paraId="7A66817B">
      <w:pPr>
        <w:pStyle w:val="2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11F6D08">
      <w:pPr>
        <w:pStyle w:val="2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三、服务指标</w:t>
      </w:r>
    </w:p>
    <w:p w14:paraId="041E4B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1.所投信创、品牌电脑原厂原封，服务及技术参数可在电脑生产厂商官网或400/800电话查询确认。</w:t>
      </w:r>
    </w:p>
    <w:p w14:paraId="10840C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2.整机（含系统）5年质保，并提供信创系统原厂安装文件及授权函（不仅限于激活码、序列号等），并支持KMS服务激活方式。</w:t>
      </w:r>
    </w:p>
    <w:p w14:paraId="5A1E2D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3.售后服务内容包括技术支持、培训、系统故障处理、硬件设备免费更换和维修等。</w:t>
      </w:r>
    </w:p>
    <w:p w14:paraId="0779D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4.售后服务时效：如设备出现故障，接到招标人的保修电话后，2小时内回复响应，若远程指导不能解决故障，中标人需派遣维护工程师在6小时内到达现场，一般故障12小时内修复，如果12小时内无法修复，则在维修期间提供设备备品以供教学使用。</w:t>
      </w:r>
    </w:p>
    <w:p w14:paraId="4D1BF0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5.信创电脑需提供Windows系统下教学软件测试报告，软件名称及版本号见招标文件。</w:t>
      </w:r>
    </w:p>
    <w:p w14:paraId="65B5BA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6.本次招标品牌电脑仅限华为、联想、戴尔、惠普。</w:t>
      </w:r>
    </w:p>
    <w:p w14:paraId="365D99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.本次招标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组装电脑配件</w:t>
      </w:r>
      <w:r>
        <w:rPr>
          <w:rFonts w:hint="eastAsia" w:ascii="仿宋_GB2312" w:eastAsia="仿宋_GB2312"/>
          <w:sz w:val="32"/>
          <w:szCs w:val="32"/>
        </w:rPr>
        <w:t>品牌仅限一线品牌，内存仅限金士顿、海盗船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三星；固态硬盘仅限三星、金士顿、西数；显示器仅限戴尔、H</w:t>
      </w:r>
      <w:r>
        <w:rPr>
          <w:rFonts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</w:rPr>
        <w:t>、联想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华为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775B7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8.本次招标服务器品牌仅限华为、H3C、戴尔、惠普、联想、浪潮、曙光、中科可控。</w:t>
      </w:r>
    </w:p>
    <w:p w14:paraId="3FE6D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9.云桌面管理系统如需物理机，请自行提供。</w:t>
      </w:r>
    </w:p>
    <w:p w14:paraId="61306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theme="minorBidi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/>
          <w:kern w:val="2"/>
          <w:sz w:val="32"/>
          <w:szCs w:val="32"/>
          <w:lang w:val="en-US" w:bidi="ar-SA"/>
        </w:rPr>
        <w:t>.所投产品不在规定范围的均为无效标。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zIyM2U2ZWM5MjM1OGJmMWVjNTU4NjA5OGUzYTUifQ=="/>
  </w:docVars>
  <w:rsids>
    <w:rsidRoot w:val="00000000"/>
    <w:rsid w:val="00893649"/>
    <w:rsid w:val="03261624"/>
    <w:rsid w:val="08C72F61"/>
    <w:rsid w:val="0CA366F5"/>
    <w:rsid w:val="1764468A"/>
    <w:rsid w:val="1BFF7E11"/>
    <w:rsid w:val="1C8E406A"/>
    <w:rsid w:val="21533979"/>
    <w:rsid w:val="23D04F68"/>
    <w:rsid w:val="288527C5"/>
    <w:rsid w:val="2945768C"/>
    <w:rsid w:val="2C2B5431"/>
    <w:rsid w:val="2C3C763E"/>
    <w:rsid w:val="2D825525"/>
    <w:rsid w:val="34FD36E3"/>
    <w:rsid w:val="3AB64A60"/>
    <w:rsid w:val="3EC01D4D"/>
    <w:rsid w:val="3F81298D"/>
    <w:rsid w:val="3FD55988"/>
    <w:rsid w:val="42BC698B"/>
    <w:rsid w:val="446E1F07"/>
    <w:rsid w:val="49641B2B"/>
    <w:rsid w:val="4B693428"/>
    <w:rsid w:val="51673285"/>
    <w:rsid w:val="574D77D9"/>
    <w:rsid w:val="57DB745C"/>
    <w:rsid w:val="58A477CE"/>
    <w:rsid w:val="5BEB60F8"/>
    <w:rsid w:val="60E750C3"/>
    <w:rsid w:val="65143FAD"/>
    <w:rsid w:val="693A3DD4"/>
    <w:rsid w:val="6A1D4472"/>
    <w:rsid w:val="71334B95"/>
    <w:rsid w:val="78D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8"/>
      <w:szCs w:val="28"/>
      <w:lang w:val="zh-CN" w:bidi="zh-C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2514</Words>
  <Characters>3195</Characters>
  <Lines>0</Lines>
  <Paragraphs>0</Paragraphs>
  <TotalTime>0</TotalTime>
  <ScaleCrop>false</ScaleCrop>
  <LinksUpToDate>false</LinksUpToDate>
  <CharactersWithSpaces>3275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2024-06-04T07:45:00Z</dcterms:created>
  <dc:creator>徐</dc:creator>
  <cp:lastModifiedBy>香格里拉</cp:lastModifiedBy>
  <cp:lastPrinted>2025-07-23T02:01:00Z</cp:lastPrinted>
  <dcterms:modified xsi:type="dcterms:W3CDTF">2025-07-26T12:33:29Z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9B333C8FF1E34A99AE6F9D3B7BC9F367_13</vt:lpwstr>
  </property>
  <property fmtid="{D5CDD505-2E9C-101B-9397-08002B2CF9AE}" pid="4" name="KSOTemplateDocerSaveRecord">
    <vt:lpwstr>eyJoZGlkIjoiMDJiZDI5YjE4MmRmOWJjYTAyYzc2MWE3ZDFiY2MxN2EiLCJ1c2VySWQiOiIxMTYxNjM5ODgyIn0=</vt:lpwstr>
  </property>
</Properties>
</file>